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EDD1">
      <w:pPr>
        <w:rPr>
          <w:rFonts w:hint="eastAsia"/>
          <w:lang w:eastAsia="zh-CN"/>
        </w:rPr>
      </w:pPr>
      <w:bookmarkStart w:id="0" w:name="_GoBack"/>
      <w:bookmarkEnd w:id="0"/>
      <w:r>
        <w:rPr>
          <w:rFonts w:hint="eastAsia"/>
          <w:lang w:eastAsia="zh-CN"/>
        </w:rPr>
        <w:t>囊萤夜读 古文拼音</w:t>
      </w:r>
    </w:p>
    <w:p w14:paraId="33BFD2F0">
      <w:pPr>
        <w:rPr>
          <w:rFonts w:hint="eastAsia"/>
          <w:lang w:eastAsia="zh-CN"/>
        </w:rPr>
      </w:pPr>
    </w:p>
    <w:p w14:paraId="3BA1C0DA">
      <w:pPr>
        <w:rPr>
          <w:rFonts w:hint="eastAsia"/>
          <w:lang w:eastAsia="zh-CN"/>
        </w:rPr>
      </w:pPr>
      <w:r>
        <w:rPr>
          <w:rFonts w:hint="eastAsia"/>
          <w:lang w:eastAsia="zh-CN"/>
        </w:rPr>
        <w:t>《囊萤夜读》是中国古代一则寓意深远的典故，出自唐代房玄龄所撰的《晋书·车胤传》。这则故事讲述了东晋时期的一位学者车胤，家境贫寒，却勤奋好学。由于家中无钱买灯油，他便在夏天夜晚捕捉萤火虫，放入纱袋中，借着微弱的萤光读书。这种刻苦求学的精神被后人传颂，并成为激励后世学子勤学苦读的典范。</w:t>
      </w:r>
    </w:p>
    <w:p w14:paraId="07821C13">
      <w:pPr>
        <w:rPr>
          <w:rFonts w:hint="eastAsia"/>
          <w:lang w:eastAsia="zh-CN"/>
        </w:rPr>
      </w:pPr>
    </w:p>
    <w:p w14:paraId="185E0339">
      <w:pPr>
        <w:rPr>
          <w:rFonts w:hint="eastAsia"/>
          <w:lang w:eastAsia="zh-CN"/>
        </w:rPr>
      </w:pPr>
    </w:p>
    <w:p w14:paraId="4A7BA64C">
      <w:pPr>
        <w:rPr>
          <w:rFonts w:hint="eastAsia"/>
          <w:lang w:eastAsia="zh-CN"/>
        </w:rPr>
      </w:pPr>
      <w:r>
        <w:rPr>
          <w:rFonts w:hint="eastAsia"/>
          <w:lang w:eastAsia="zh-CN"/>
        </w:rPr>
        <w:t>古文原文与拼音对照</w:t>
      </w:r>
    </w:p>
    <w:p w14:paraId="43C67DB8">
      <w:pPr>
        <w:rPr>
          <w:rFonts w:hint="eastAsia"/>
          <w:lang w:eastAsia="zh-CN"/>
        </w:rPr>
      </w:pPr>
    </w:p>
    <w:p w14:paraId="0D472F6D">
      <w:pPr>
        <w:rPr>
          <w:rFonts w:hint="eastAsia"/>
          <w:lang w:eastAsia="zh-CN"/>
        </w:rPr>
      </w:pPr>
      <w:r>
        <w:rPr>
          <w:rFonts w:hint="eastAsia"/>
          <w:lang w:eastAsia="zh-CN"/>
        </w:rPr>
        <w:t>《囊萤夜读》的古文原文如下：</w:t>
      </w:r>
    </w:p>
    <w:p w14:paraId="006E9BDB">
      <w:pPr>
        <w:rPr>
          <w:rFonts w:hint="eastAsia"/>
          <w:lang w:eastAsia="zh-CN"/>
        </w:rPr>
      </w:pPr>
    </w:p>
    <w:p w14:paraId="7788F8B8">
      <w:pPr>
        <w:rPr>
          <w:rFonts w:hint="eastAsia"/>
          <w:lang w:eastAsia="zh-CN"/>
        </w:rPr>
      </w:pPr>
    </w:p>
    <w:p w14:paraId="64F694BD">
      <w:pPr>
        <w:rPr>
          <w:rFonts w:hint="eastAsia"/>
          <w:lang w:eastAsia="zh-CN"/>
        </w:rPr>
      </w:pPr>
    </w:p>
    <w:p w14:paraId="1757D257">
      <w:pPr>
        <w:rPr>
          <w:rFonts w:hint="eastAsia"/>
          <w:lang w:eastAsia="zh-CN"/>
        </w:rPr>
      </w:pPr>
      <w:r>
        <w:rPr>
          <w:rFonts w:hint="eastAsia"/>
          <w:lang w:eastAsia="zh-CN"/>
        </w:rPr>
        <w:t>胤恭勤不倦，博学多通。家贫不常得油，夏月则练囊盛数十萤火以照书，以夜继日焉。</w:t>
      </w:r>
    </w:p>
    <w:p w14:paraId="01EB0D71">
      <w:pPr>
        <w:rPr>
          <w:rFonts w:hint="eastAsia"/>
          <w:lang w:eastAsia="zh-CN"/>
        </w:rPr>
      </w:pPr>
    </w:p>
    <w:p w14:paraId="5CF6A799">
      <w:pPr>
        <w:rPr>
          <w:rFonts w:hint="eastAsia"/>
          <w:lang w:eastAsia="zh-CN"/>
        </w:rPr>
      </w:pPr>
    </w:p>
    <w:p w14:paraId="0597AD4E">
      <w:pPr>
        <w:rPr>
          <w:rFonts w:hint="eastAsia"/>
          <w:lang w:eastAsia="zh-CN"/>
        </w:rPr>
      </w:pPr>
    </w:p>
    <w:p w14:paraId="71817B6D">
      <w:pPr>
        <w:rPr>
          <w:rFonts w:hint="eastAsia"/>
          <w:lang w:eastAsia="zh-CN"/>
        </w:rPr>
      </w:pPr>
      <w:r>
        <w:rPr>
          <w:rFonts w:hint="eastAsia"/>
          <w:lang w:eastAsia="zh-CN"/>
        </w:rPr>
        <w:t>对应的拼音为：</w:t>
      </w:r>
    </w:p>
    <w:p w14:paraId="05FD2F35">
      <w:pPr>
        <w:rPr>
          <w:rFonts w:hint="eastAsia"/>
          <w:lang w:eastAsia="zh-CN"/>
        </w:rPr>
      </w:pPr>
    </w:p>
    <w:p w14:paraId="4E86D308">
      <w:pPr>
        <w:rPr>
          <w:rFonts w:hint="eastAsia"/>
          <w:lang w:eastAsia="zh-CN"/>
        </w:rPr>
      </w:pPr>
    </w:p>
    <w:p w14:paraId="7E8E51CF">
      <w:pPr>
        <w:rPr>
          <w:rFonts w:hint="eastAsia"/>
          <w:lang w:eastAsia="zh-CN"/>
        </w:rPr>
      </w:pPr>
    </w:p>
    <w:p w14:paraId="3306FD57">
      <w:pPr>
        <w:rPr>
          <w:rFonts w:hint="eastAsia"/>
          <w:lang w:eastAsia="zh-CN"/>
        </w:rPr>
      </w:pPr>
      <w:r>
        <w:rPr>
          <w:rFonts w:hint="eastAsia"/>
          <w:lang w:eastAsia="zh-CN"/>
        </w:rPr>
        <w:t>Yìn gōng qín bù juàn, bó xué duō tōng. Jiā pín bù cháng dé yóu, xià yuè zé liàn náng chéng shù shí yíng huǒ yǐ zhào shū, yǐ yè jì rì yān.</w:t>
      </w:r>
    </w:p>
    <w:p w14:paraId="68E54547">
      <w:pPr>
        <w:rPr>
          <w:rFonts w:hint="eastAsia"/>
          <w:lang w:eastAsia="zh-CN"/>
        </w:rPr>
      </w:pPr>
    </w:p>
    <w:p w14:paraId="73C22445">
      <w:pPr>
        <w:rPr>
          <w:rFonts w:hint="eastAsia"/>
          <w:lang w:eastAsia="zh-CN"/>
        </w:rPr>
      </w:pPr>
    </w:p>
    <w:p w14:paraId="71EB32FE">
      <w:pPr>
        <w:rPr>
          <w:rFonts w:hint="eastAsia"/>
          <w:lang w:eastAsia="zh-CN"/>
        </w:rPr>
      </w:pPr>
    </w:p>
    <w:p w14:paraId="411C0688">
      <w:pPr>
        <w:rPr>
          <w:rFonts w:hint="eastAsia"/>
          <w:lang w:eastAsia="zh-CN"/>
        </w:rPr>
      </w:pPr>
      <w:r>
        <w:rPr>
          <w:rFonts w:hint="eastAsia"/>
          <w:lang w:eastAsia="zh-CN"/>
        </w:rPr>
        <w:t>字词解释与翻译</w:t>
      </w:r>
    </w:p>
    <w:p w14:paraId="0A3BCAF0">
      <w:pPr>
        <w:rPr>
          <w:rFonts w:hint="eastAsia"/>
          <w:lang w:eastAsia="zh-CN"/>
        </w:rPr>
      </w:pPr>
    </w:p>
    <w:p w14:paraId="7F678BE7">
      <w:pPr>
        <w:rPr>
          <w:rFonts w:hint="eastAsia"/>
          <w:lang w:eastAsia="zh-CN"/>
        </w:rPr>
      </w:pPr>
      <w:r>
        <w:rPr>
          <w:rFonts w:hint="eastAsia"/>
          <w:lang w:eastAsia="zh-CN"/>
        </w:rPr>
        <w:t>这段文字虽然简短，但含义深刻。“胤”指的是车胤；“恭勤不倦”意为恭敬勤勉、不知疲倦；“博学多通”指他知识广博、通晓多方；“练囊”是用白色薄绢做成的袋子；“萤火”即萤火虫发出的光亮；“以夜继日”则是日夜不停的意思。</w:t>
      </w:r>
    </w:p>
    <w:p w14:paraId="24717BC8">
      <w:pPr>
        <w:rPr>
          <w:rFonts w:hint="eastAsia"/>
          <w:lang w:eastAsia="zh-CN"/>
        </w:rPr>
      </w:pPr>
    </w:p>
    <w:p w14:paraId="10775FDA">
      <w:pPr>
        <w:rPr>
          <w:rFonts w:hint="eastAsia"/>
          <w:lang w:eastAsia="zh-CN"/>
        </w:rPr>
      </w:pPr>
    </w:p>
    <w:p w14:paraId="6537697D">
      <w:pPr>
        <w:rPr>
          <w:rFonts w:hint="eastAsia"/>
          <w:lang w:eastAsia="zh-CN"/>
        </w:rPr>
      </w:pPr>
      <w:r>
        <w:rPr>
          <w:rFonts w:hint="eastAsia"/>
          <w:lang w:eastAsia="zh-CN"/>
        </w:rPr>
        <w:t>整段话的白话翻译为：车胤为人谦逊勤劳而不知疲倦，学识渊博而通达。因家境贫困，无法常常点灯照明。于是他在夏天夜里用纱袋装上几十只萤火虫，借着萤光读书，昼夜不息。</w:t>
      </w:r>
    </w:p>
    <w:p w14:paraId="2FE350B4">
      <w:pPr>
        <w:rPr>
          <w:rFonts w:hint="eastAsia"/>
          <w:lang w:eastAsia="zh-CN"/>
        </w:rPr>
      </w:pPr>
    </w:p>
    <w:p w14:paraId="6AA5D9E1">
      <w:pPr>
        <w:rPr>
          <w:rFonts w:hint="eastAsia"/>
          <w:lang w:eastAsia="zh-CN"/>
        </w:rPr>
      </w:pPr>
    </w:p>
    <w:p w14:paraId="1ED5D6E3">
      <w:pPr>
        <w:rPr>
          <w:rFonts w:hint="eastAsia"/>
          <w:lang w:eastAsia="zh-CN"/>
        </w:rPr>
      </w:pPr>
      <w:r>
        <w:rPr>
          <w:rFonts w:hint="eastAsia"/>
          <w:lang w:eastAsia="zh-CN"/>
        </w:rPr>
        <w:t>教育意义与现实启示</w:t>
      </w:r>
    </w:p>
    <w:p w14:paraId="7CC42454">
      <w:pPr>
        <w:rPr>
          <w:rFonts w:hint="eastAsia"/>
          <w:lang w:eastAsia="zh-CN"/>
        </w:rPr>
      </w:pPr>
    </w:p>
    <w:p w14:paraId="2D0722C9">
      <w:pPr>
        <w:rPr>
          <w:rFonts w:hint="eastAsia"/>
          <w:lang w:eastAsia="zh-CN"/>
        </w:rPr>
      </w:pPr>
      <w:r>
        <w:rPr>
          <w:rFonts w:hint="eastAsia"/>
          <w:lang w:eastAsia="zh-CN"/>
        </w:rPr>
        <w:t>“囊萤夜读”的故事不仅展现了古人艰苦奋斗的精神，也传达出一种自强不息的人生态度。在今天物质条件优越的社会中，这一典故依然具有重要的教育意义。它提醒我们，无论身处何种环境，只要有坚定的志向和不懈的努力，就能够克服困难，实现理想。</w:t>
      </w:r>
    </w:p>
    <w:p w14:paraId="2DE7400C">
      <w:pPr>
        <w:rPr>
          <w:rFonts w:hint="eastAsia"/>
          <w:lang w:eastAsia="zh-CN"/>
        </w:rPr>
      </w:pPr>
    </w:p>
    <w:p w14:paraId="784A7D1B">
      <w:pPr>
        <w:rPr>
          <w:rFonts w:hint="eastAsia"/>
          <w:lang w:eastAsia="zh-CN"/>
        </w:rPr>
      </w:pPr>
    </w:p>
    <w:p w14:paraId="47633A44">
      <w:pPr>
        <w:rPr>
          <w:rFonts w:hint="eastAsia"/>
          <w:lang w:eastAsia="zh-CN"/>
        </w:rPr>
      </w:pPr>
      <w:r>
        <w:rPr>
          <w:rFonts w:hint="eastAsia"/>
          <w:lang w:eastAsia="zh-CN"/>
        </w:rPr>
        <w:t>对于学生而言，“囊萤夜读”是一种精神上的激励，鼓励他们珍惜学习机会，勤奋努力；对于成年人来说，它也是一种鞭策，提醒人们在面对困境时要保持积极进取的心态，勇于拼搏。</w:t>
      </w:r>
    </w:p>
    <w:p w14:paraId="3D13BB1A">
      <w:pPr>
        <w:rPr>
          <w:rFonts w:hint="eastAsia"/>
          <w:lang w:eastAsia="zh-CN"/>
        </w:rPr>
      </w:pPr>
    </w:p>
    <w:p w14:paraId="6318C63C">
      <w:pPr>
        <w:rPr>
          <w:rFonts w:hint="eastAsia"/>
          <w:lang w:eastAsia="zh-CN"/>
        </w:rPr>
      </w:pPr>
      <w:r>
        <w:rPr>
          <w:rFonts w:hint="eastAsia"/>
          <w:lang w:eastAsia="zh-CN"/>
        </w:rPr>
        <w:t>本文是由每日作文网(2345lzwz.com)为大家创作</w:t>
      </w:r>
    </w:p>
    <w:p w14:paraId="01455D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9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2025-10-03T07:13:23Z</dcterms:created>
  <cp:lastModifiedBy>Administrator</cp:lastModifiedBy>
  <dcterms:modified xsi:type="dcterms:W3CDTF">2025-10-03T07:13:23Z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5FC7A545417F43D5B18FFA9B96F3F92F_12</vt:lpwstr>
  </property>
</Properties>
</file>